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4A1F95">
        <w:trPr>
          <w:trHeight w:val="132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34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A1F9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79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34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A1F9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10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BE6EE0" w:rsidTr="00BE6EE0"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78"/>
              <w:gridCol w:w="1704"/>
              <w:gridCol w:w="1223"/>
              <w:gridCol w:w="1381"/>
              <w:gridCol w:w="1746"/>
              <w:gridCol w:w="1350"/>
              <w:gridCol w:w="886"/>
              <w:gridCol w:w="1208"/>
              <w:gridCol w:w="950"/>
              <w:gridCol w:w="1371"/>
              <w:gridCol w:w="895"/>
              <w:gridCol w:w="922"/>
              <w:gridCol w:w="2123"/>
              <w:gridCol w:w="992"/>
            </w:tblGrid>
            <w:tr w:rsidR="004A1F95" w:rsidTr="00BE6EE0">
              <w:trPr>
                <w:trHeight w:val="1327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Reprezentacija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javne rasvjete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osnovnih škola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4.011.989,60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4.204.136,99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-vrtić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(proširenje) zgrade  DVD-a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45212000-6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 i higijenu-projekt Zaželi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76.800,00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Općine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A1F95" w:rsidTr="00BE6EE0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BE6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 svjetiljke za javnu rasvjetu sa instalacijom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3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4A1F95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361FC8">
                  <w:pPr>
                    <w:spacing w:after="0" w:line="240" w:lineRule="auto"/>
                  </w:pPr>
                  <w:r>
                    <w:t>III.Izmjena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361FC8">
                  <w:pPr>
                    <w:spacing w:after="0" w:line="240" w:lineRule="auto"/>
                  </w:pPr>
                  <w:r>
                    <w:t>Dodana</w:t>
                  </w:r>
                  <w:bookmarkStart w:id="0" w:name="_GoBack"/>
                  <w:bookmarkEnd w:id="0"/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79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BE6EE0" w:rsidTr="00BE6EE0">
        <w:trPr>
          <w:trHeight w:val="36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A1F9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26.06.2019 08:57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4A1F95">
        <w:trPr>
          <w:trHeight w:val="6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  <w:tr w:rsidR="00BE6EE0" w:rsidTr="00BE6EE0">
        <w:trPr>
          <w:trHeight w:val="360"/>
        </w:trPr>
        <w:tc>
          <w:tcPr>
            <w:tcW w:w="35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A1F9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F95" w:rsidRDefault="00D020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18.01.2019 11:47</w:t>
                  </w:r>
                </w:p>
              </w:tc>
            </w:tr>
          </w:tbl>
          <w:p w:rsidR="004A1F95" w:rsidRDefault="004A1F95">
            <w:pPr>
              <w:spacing w:after="0" w:line="240" w:lineRule="auto"/>
            </w:pPr>
          </w:p>
        </w:tc>
        <w:tc>
          <w:tcPr>
            <w:tcW w:w="33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A1F95" w:rsidRDefault="004A1F95">
            <w:pPr>
              <w:pStyle w:val="EmptyCellLayoutStyle"/>
              <w:spacing w:after="0" w:line="240" w:lineRule="auto"/>
            </w:pPr>
          </w:p>
        </w:tc>
      </w:tr>
    </w:tbl>
    <w:p w:rsidR="004A1F95" w:rsidRDefault="004A1F95">
      <w:pPr>
        <w:spacing w:after="0" w:line="240" w:lineRule="auto"/>
      </w:pPr>
    </w:p>
    <w:sectPr w:rsidR="004A1F95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6B" w:rsidRDefault="00EB116B">
      <w:pPr>
        <w:spacing w:after="0" w:line="240" w:lineRule="auto"/>
      </w:pPr>
      <w:r>
        <w:separator/>
      </w:r>
    </w:p>
  </w:endnote>
  <w:endnote w:type="continuationSeparator" w:id="0">
    <w:p w:rsidR="00EB116B" w:rsidRDefault="00E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4A1F95">
      <w:tc>
        <w:tcPr>
          <w:tcW w:w="18556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A1F9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1F95" w:rsidRDefault="00D020F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61F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61F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A1F95" w:rsidRDefault="004A1F95">
          <w:pPr>
            <w:spacing w:after="0" w:line="240" w:lineRule="auto"/>
          </w:pPr>
        </w:p>
      </w:tc>
      <w:tc>
        <w:tcPr>
          <w:tcW w:w="7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18556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6B" w:rsidRDefault="00EB116B">
      <w:pPr>
        <w:spacing w:after="0" w:line="240" w:lineRule="auto"/>
      </w:pPr>
      <w:r>
        <w:separator/>
      </w:r>
    </w:p>
  </w:footnote>
  <w:footnote w:type="continuationSeparator" w:id="0">
    <w:p w:rsidR="00EB116B" w:rsidRDefault="00EB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A1F95" w:rsidRDefault="00D020F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A1F9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1F95" w:rsidRDefault="00D020F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A1F95" w:rsidRDefault="004A1F95">
          <w:pPr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  <w:tr w:rsidR="004A1F95">
      <w:tc>
        <w:tcPr>
          <w:tcW w:w="3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A1F95" w:rsidRDefault="004A1F9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1F95"/>
    <w:rsid w:val="00361FC8"/>
    <w:rsid w:val="004A1F95"/>
    <w:rsid w:val="00BE6EE0"/>
    <w:rsid w:val="00D020FA"/>
    <w:rsid w:val="00E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0399D-AC2C-4FE7-BBA3-F017761E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Korisnik</cp:lastModifiedBy>
  <cp:revision>5</cp:revision>
  <dcterms:created xsi:type="dcterms:W3CDTF">2019-06-26T07:36:00Z</dcterms:created>
  <dcterms:modified xsi:type="dcterms:W3CDTF">2019-06-26T07:43:00Z</dcterms:modified>
</cp:coreProperties>
</file>